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320"/>
        <w:jc w:val="center"/>
      </w:pPr>
      <w:r>
        <w:rPr>
          <w:rFonts w:ascii="Arial" w:hAnsi="Arial"/>
          <w:b/>
          <w:sz w:val="32"/>
        </w:rPr>
        <w:t>What can we observe about Kubizen multiplications?</w:t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If, for all three Kubizen, we always use only the identity matrix, then the result for the D-Kubize is again these identity matrices!</w:t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In addition, Kubizen multiplication is ordinary matrix multiplication if the C-Kubize consists only of ones! However, in the 2 x 2 x 2 Kubizen, we have two matrix products at once.</w:t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As an example, for the upper numbers let us take the matrix</w:t>
      </w:r>
    </w:p>
    <w:p>
      <w:pPr>
        <w:spacing w:before="0" w:after="120"/>
        <w:jc w:val="center"/>
      </w:pPr>
      <w:r>
        <w:rPr>
          <w:rFonts w:ascii="Consolas" w:hAnsi="Consolas" w:eastAsia="Consolas"/>
          <w:sz w:val="22"/>
        </w:rPr>
        <w:t>(  1   -1</w:t>
        <w:br/>
        <w:t xml:space="preserve">   1    1  )</w:t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This is a rotation by 45 degrees if we also divide by the square root of 2.</w:t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The rotation matrix is</w:t>
      </w:r>
    </w:p>
    <w:p>
      <w:pPr>
        <w:spacing w:before="0" w:after="120"/>
        <w:jc w:val="center"/>
      </w:pPr>
      <w:r>
        <w:rPr>
          <w:rFonts w:ascii="Consolas" w:hAnsi="Consolas" w:eastAsia="Consolas"/>
          <w:sz w:val="22"/>
        </w:rPr>
        <w:t>(  cos α   -sin α</w:t>
        <w:br/>
        <w:t xml:space="preserve">   sin α    cos α  )</w:t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And for 45 degrees, sin α = cos α = 1/2 √2 = 1/√2.</w:t>
      </w:r>
    </w:p>
    <w:p>
      <w:pPr>
        <w:spacing w:after="120" w:line="276" w:lineRule="auto"/>
      </w:pPr>
      <w:r>
        <w:rPr>
          <w:rFonts w:ascii="Arial" w:hAnsi="Arial"/>
          <w:b/>
          <w:i w:val="0"/>
          <w:sz w:val="22"/>
        </w:rPr>
        <w:t>The product of two rotations by 45 degrees gives a rotation by 90 degrees with the matrix</w:t>
      </w:r>
    </w:p>
    <w:p>
      <w:pPr>
        <w:spacing w:before="0" w:after="120"/>
        <w:jc w:val="center"/>
      </w:pPr>
      <w:r>
        <w:rPr>
          <w:rFonts w:ascii="Consolas" w:hAnsi="Consolas" w:eastAsia="Consolas"/>
          <w:sz w:val="22"/>
        </w:rPr>
        <w:t>(  0   -1</w:t>
        <w:br/>
        <w:t xml:space="preserve">   1    0  )</w:t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This is because the cosine of 90 degrees vanishes, whereas the sine of 90 degrees is one.</w:t>
      </w:r>
    </w:p>
    <w:p>
      <w:pPr>
        <w:spacing w:before="0" w:after="120"/>
        <w:jc w:val="center"/>
      </w:pPr>
      <w:r>
        <w:rPr>
          <w:rFonts w:ascii="Consolas" w:hAnsi="Consolas" w:eastAsia="Consolas"/>
          <w:sz w:val="22"/>
        </w:rPr>
        <w:t>(  1   -1      times     (  1   -1</w:t>
        <w:br/>
        <w:t xml:space="preserve">   1    1  )                1    1  )</w:t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is therefore</w:t>
      </w:r>
    </w:p>
    <w:p>
      <w:pPr>
        <w:spacing w:before="0" w:after="120"/>
        <w:jc w:val="center"/>
      </w:pPr>
      <w:r>
        <w:rPr>
          <w:rFonts w:ascii="Consolas" w:hAnsi="Consolas" w:eastAsia="Consolas"/>
          <w:sz w:val="22"/>
        </w:rPr>
        <w:t>(  0   -2</w:t>
        <w:br/>
        <w:t xml:space="preserve">   2    0  )</w:t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the doubled 90-degree rotation matrix.</w:t>
      </w:r>
    </w:p>
    <w:p>
      <w:pPr>
        <w:spacing w:after="120" w:line="276" w:lineRule="auto"/>
      </w:pPr>
      <w:r>
        <w:rPr>
          <w:rFonts w:ascii="Arial" w:hAnsi="Arial"/>
          <w:b/>
          <w:i w:val="0"/>
          <w:sz w:val="22"/>
        </w:rPr>
        <w:t>Rotating twice by 90 degrees gives the point reflection with the matrix</w:t>
      </w:r>
    </w:p>
    <w:p>
      <w:pPr>
        <w:spacing w:before="0" w:after="120"/>
        <w:jc w:val="center"/>
      </w:pPr>
      <w:r>
        <w:rPr>
          <w:rFonts w:ascii="Consolas" w:hAnsi="Consolas" w:eastAsia="Consolas"/>
          <w:sz w:val="22"/>
        </w:rPr>
        <w:t>(  0   -1</w:t>
        <w:br/>
        <w:t xml:space="preserve">  -1    0  )</w:t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Squaring this gives the identity matrix.</w:t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For the lower-number matrix, we take</w:t>
      </w:r>
    </w:p>
    <w:p>
      <w:pPr>
        <w:spacing w:before="0" w:after="120"/>
        <w:jc w:val="center"/>
      </w:pPr>
      <w:r>
        <w:rPr>
          <w:rFonts w:ascii="Consolas" w:hAnsi="Consolas" w:eastAsia="Consolas"/>
          <w:sz w:val="22"/>
        </w:rPr>
        <w:t>(  0    1</w:t>
        <w:br/>
        <w:t xml:space="preserve">   1    0  )</w:t>
      </w:r>
    </w:p>
    <w:p>
      <w:pPr>
        <w:spacing w:after="120" w:line="276" w:lineRule="auto"/>
      </w:pPr>
      <w:r>
        <w:rPr>
          <w:rFonts w:ascii="Arial" w:hAnsi="Arial"/>
          <w:b/>
          <w:i w:val="0"/>
          <w:sz w:val="22"/>
        </w:rPr>
        <w:t>a reflection in the first angle bisector, whose angle with the x-axis is 45 degrees</w:t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(the determinant is -1 and not plus one as with rotations)!</w:t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The reflection matrix for reflection about an axis that forms the angle alpha with the x-axis is:</w:t>
      </w:r>
    </w:p>
    <w:p>
      <w:pPr>
        <w:spacing w:before="0" w:after="120"/>
        <w:jc w:val="center"/>
      </w:pPr>
      <w:r>
        <w:rPr>
          <w:rFonts w:ascii="Consolas" w:hAnsi="Consolas" w:eastAsia="Consolas"/>
          <w:sz w:val="22"/>
        </w:rPr>
        <w:t>(  cos α    sin α</w:t>
        <w:br/>
        <w:t xml:space="preserve">   sin α   -cos α  )</w:t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where alpha is the double angle that the axis forms with the x-axis.</w:t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Squaring means reflecting twice in the same axis and likewise gives the identity matrix,</w:t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because cos² α + sin² α = 1.</w:t>
      </w:r>
    </w:p>
    <w:p>
      <w:pPr>
        <w:spacing w:before="0" w:after="120"/>
        <w:jc w:val="center"/>
      </w:pPr>
      <w:r>
        <w:rPr>
          <w:rFonts w:ascii="Consolas" w:hAnsi="Consolas" w:eastAsia="Consolas"/>
          <w:sz w:val="20"/>
        </w:rPr>
        <w:t>(  0    1      times     (  0    1      =     (  1    0</w:t>
        <w:br/>
        <w:t xml:space="preserve">   1    0  )                1    0  )           0    1  )</w:t>
      </w:r>
    </w:p>
    <w:p>
      <w:pPr>
        <w:spacing w:before="80" w:after="160"/>
        <w:jc w:val="center"/>
      </w:pPr>
      <w:r>
        <w:drawing>
          <wp:inline xmlns:a="http://schemas.openxmlformats.org/drawingml/2006/main" xmlns:pic="http://schemas.openxmlformats.org/drawingml/2006/picture">
            <wp:extent cx="5616000" cy="3159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159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 w:line="276" w:lineRule="auto"/>
      </w:pPr>
      <w:r>
        <w:rPr>
          <w:rFonts w:ascii="Arial" w:hAnsi="Arial"/>
          <w:b/>
          <w:i w:val="0"/>
          <w:sz w:val="22"/>
        </w:rPr>
        <w:t>As a second example, let us take shears along the x-axis</w:t>
      </w:r>
    </w:p>
    <w:p>
      <w:pPr>
        <w:spacing w:before="0" w:after="120"/>
        <w:jc w:val="center"/>
      </w:pPr>
      <w:r>
        <w:rPr>
          <w:rFonts w:ascii="Consolas" w:hAnsi="Consolas" w:eastAsia="Consolas"/>
          <w:sz w:val="22"/>
        </w:rPr>
        <w:t>(  1    a</w:t>
        <w:br/>
        <w:t xml:space="preserve">   0    1  )</w:t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Shears are area-preserving (the determinant is 1).</w:t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The product of two such shears is again a shear:</w:t>
      </w:r>
    </w:p>
    <w:p>
      <w:pPr>
        <w:spacing w:before="0" w:after="120"/>
        <w:jc w:val="center"/>
      </w:pPr>
      <w:r>
        <w:rPr>
          <w:rFonts w:ascii="Consolas" w:hAnsi="Consolas" w:eastAsia="Consolas"/>
          <w:sz w:val="20"/>
        </w:rPr>
        <w:t>(  1    a      times     (  1    b      =     (  1   a+b</w:t>
        <w:br/>
        <w:t xml:space="preserve">   0    1  )                0    1  )           0    1  )</w:t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In our second example, we take a = 3 and b = 4.</w:t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And below, the same for the corresponding shears in the y-axis direction.</w:t>
      </w:r>
    </w:p>
    <w:p>
      <w:pPr>
        <w:spacing w:before="80" w:after="160"/>
        <w:jc w:val="center"/>
      </w:pPr>
      <w:r>
        <w:drawing>
          <wp:inline xmlns:a="http://schemas.openxmlformats.org/drawingml/2006/main" xmlns:pic="http://schemas.openxmlformats.org/drawingml/2006/picture">
            <wp:extent cx="5616000" cy="31590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159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80" w:after="160"/>
        <w:jc w:val="center"/>
      </w:pPr>
      <w:r>
        <w:drawing>
          <wp:inline xmlns:a="http://schemas.openxmlformats.org/drawingml/2006/main" xmlns:pic="http://schemas.openxmlformats.org/drawingml/2006/picture">
            <wp:extent cx="5616000" cy="31590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159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If one now shears successively in different directions (for example, 3 in the x-direction and 4 in the y-direction), then the area is of course preserved as well (the determinant is 13 - 3*4 = 1!).</w:t>
      </w:r>
    </w:p>
    <w:p>
      <w:pPr>
        <w:spacing w:before="80" w:after="160"/>
        <w:jc w:val="center"/>
      </w:pPr>
      <w:r>
        <w:drawing>
          <wp:inline xmlns:a="http://schemas.openxmlformats.org/drawingml/2006/main" xmlns:pic="http://schemas.openxmlformats.org/drawingml/2006/picture">
            <wp:extent cx="5616000" cy="31590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159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Here one sees that the matrix product is not commutative.</w:t>
      </w:r>
    </w:p>
    <w:p>
      <w:pPr>
        <w:spacing w:after="120" w:line="276" w:lineRule="auto"/>
      </w:pPr>
      <w:r>
        <w:rPr>
          <w:rFonts w:ascii="Arial" w:hAnsi="Arial"/>
          <w:b w:val="0"/>
          <w:i w:val="0"/>
          <w:sz w:val="22"/>
        </w:rPr>
        <w:t>You are welcome to convince yourself of this with other examples as well!</w:t>
      </w:r>
    </w:p>
    <w:sectPr w:rsidR="00FC693F" w:rsidRPr="0006063C" w:rsidSect="00034616">
      <w:pgSz w:w="11906" w:h="16838"/>
      <w:pgMar w:top="1020" w:right="1134" w:bottom="102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 w:eastAsia="Arial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